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83" w:rsidRPr="00BD61BE" w:rsidRDefault="00D70ADC" w:rsidP="009B1419">
      <w:pPr>
        <w:pStyle w:val="Naslov1"/>
        <w:spacing w:line="360" w:lineRule="auto"/>
      </w:pPr>
      <w:r w:rsidRPr="00BD61BE">
        <w:t>RAČUNALNE MREŽE</w:t>
      </w:r>
    </w:p>
    <w:p w:rsidR="00D70ADC" w:rsidRPr="00BD61BE" w:rsidRDefault="00D70ADC" w:rsidP="00D70ADC">
      <w:pPr>
        <w:pStyle w:val="Odlomakpopisa"/>
        <w:numPr>
          <w:ilvl w:val="0"/>
          <w:numId w:val="1"/>
        </w:numPr>
      </w:pPr>
      <w:r w:rsidRPr="00BD61BE">
        <w:t>Računalne mreže – definicija</w:t>
      </w:r>
    </w:p>
    <w:p w:rsidR="00D70ADC" w:rsidRPr="00BD61BE" w:rsidRDefault="00D70ADC" w:rsidP="00D70ADC">
      <w:pPr>
        <w:pStyle w:val="Odlomakpopisa"/>
        <w:numPr>
          <w:ilvl w:val="0"/>
          <w:numId w:val="1"/>
        </w:numPr>
      </w:pPr>
      <w:r w:rsidRPr="00BD61BE">
        <w:t>Koju opremu trebamo imati za kreiranje računalne mreže</w:t>
      </w:r>
      <w:r w:rsidR="00A65D05">
        <w:t xml:space="preserve"> - slike</w:t>
      </w:r>
    </w:p>
    <w:p w:rsidR="00D70ADC" w:rsidRPr="00BD61BE" w:rsidRDefault="00D70ADC" w:rsidP="00D70ADC">
      <w:pPr>
        <w:pStyle w:val="Odlomakpopisa"/>
        <w:numPr>
          <w:ilvl w:val="0"/>
          <w:numId w:val="1"/>
        </w:numPr>
      </w:pPr>
      <w:r w:rsidRPr="00BD61BE">
        <w:t>Prednosti mrežnog rada za osobnu upotrebu</w:t>
      </w:r>
    </w:p>
    <w:p w:rsidR="00D70ADC" w:rsidRPr="00BD61BE" w:rsidRDefault="00D70ADC" w:rsidP="00D70ADC">
      <w:pPr>
        <w:pStyle w:val="Odlomakpopisa"/>
        <w:numPr>
          <w:ilvl w:val="0"/>
          <w:numId w:val="1"/>
        </w:numPr>
      </w:pPr>
      <w:r w:rsidRPr="00BD61BE">
        <w:t>Nedostaci korištenja umreženih računala</w:t>
      </w:r>
    </w:p>
    <w:p w:rsidR="00D70ADC" w:rsidRPr="00BD61BE" w:rsidRDefault="00D70ADC" w:rsidP="00D70ADC">
      <w:pPr>
        <w:pStyle w:val="Odlomakpopisa"/>
        <w:numPr>
          <w:ilvl w:val="0"/>
          <w:numId w:val="1"/>
        </w:numPr>
      </w:pPr>
      <w:r w:rsidRPr="00BD61BE">
        <w:t xml:space="preserve">Vrste računalnih mreža </w:t>
      </w:r>
    </w:p>
    <w:p w:rsidR="00D70ADC" w:rsidRPr="00BD61BE" w:rsidRDefault="00D70ADC" w:rsidP="00D70ADC">
      <w:pPr>
        <w:pStyle w:val="Odlomakpopisa"/>
        <w:numPr>
          <w:ilvl w:val="1"/>
          <w:numId w:val="1"/>
        </w:numPr>
      </w:pPr>
      <w:r w:rsidRPr="00BD61BE">
        <w:t>PAN : žičani i bežičan</w:t>
      </w:r>
      <w:r w:rsidR="00524530">
        <w:t>i</w:t>
      </w:r>
    </w:p>
    <w:p w:rsidR="00D70ADC" w:rsidRPr="00BD61BE" w:rsidRDefault="00D70ADC" w:rsidP="00D70ADC">
      <w:pPr>
        <w:pStyle w:val="Odlomakpopisa"/>
        <w:numPr>
          <w:ilvl w:val="1"/>
          <w:numId w:val="1"/>
        </w:numPr>
      </w:pPr>
      <w:r w:rsidRPr="00BD61BE">
        <w:t>LAN</w:t>
      </w:r>
    </w:p>
    <w:p w:rsidR="00D70ADC" w:rsidRPr="00BD61BE" w:rsidRDefault="00D70ADC" w:rsidP="00D70ADC">
      <w:pPr>
        <w:pStyle w:val="Odlomakpopisa"/>
        <w:numPr>
          <w:ilvl w:val="1"/>
          <w:numId w:val="1"/>
        </w:numPr>
      </w:pPr>
      <w:r w:rsidRPr="00BD61BE">
        <w:t>MAN</w:t>
      </w:r>
    </w:p>
    <w:p w:rsidR="00D70ADC" w:rsidRPr="00BD61BE" w:rsidRDefault="00D70ADC" w:rsidP="00D70ADC">
      <w:pPr>
        <w:pStyle w:val="Odlomakpopisa"/>
        <w:numPr>
          <w:ilvl w:val="1"/>
          <w:numId w:val="1"/>
        </w:numPr>
      </w:pPr>
      <w:r w:rsidRPr="00BD61BE">
        <w:t>WAN</w:t>
      </w:r>
    </w:p>
    <w:p w:rsidR="00D70ADC" w:rsidRPr="00BD61BE" w:rsidRDefault="00D70ADC" w:rsidP="00D70ADC">
      <w:pPr>
        <w:pStyle w:val="Odlomakpopisa"/>
        <w:numPr>
          <w:ilvl w:val="1"/>
          <w:numId w:val="1"/>
        </w:numPr>
      </w:pPr>
      <w:r w:rsidRPr="00BD61BE">
        <w:t>WLAN</w:t>
      </w:r>
    </w:p>
    <w:p w:rsidR="00D70ADC" w:rsidRPr="00BD61BE" w:rsidRDefault="00D70ADC" w:rsidP="00D70ADC">
      <w:pPr>
        <w:pStyle w:val="Odlomakpopisa"/>
        <w:numPr>
          <w:ilvl w:val="0"/>
          <w:numId w:val="1"/>
        </w:numPr>
      </w:pPr>
      <w:r w:rsidRPr="00BD61BE">
        <w:t>Kako računalo razmjenjuje podatke</w:t>
      </w:r>
    </w:p>
    <w:p w:rsidR="00D70ADC" w:rsidRPr="00BD61BE" w:rsidRDefault="00D70ADC" w:rsidP="00D70ADC">
      <w:pPr>
        <w:pStyle w:val="Odlomakpopisa"/>
        <w:numPr>
          <w:ilvl w:val="1"/>
          <w:numId w:val="1"/>
        </w:numPr>
      </w:pPr>
      <w:r w:rsidRPr="00BD61BE">
        <w:t>Žične veze (Ethernet)</w:t>
      </w:r>
      <w:r w:rsidR="00FE4A56" w:rsidRPr="00BD61BE">
        <w:t xml:space="preserve"> – mrežna kartica – mrežni kabel – switch (uređaj za povezivanje računala u mrežu) </w:t>
      </w:r>
      <w:r w:rsidR="00BD61BE" w:rsidRPr="00BD61BE">
        <w:t>– bežična mrežna kartica – pristupna točka (AP – Acess Point)</w:t>
      </w:r>
    </w:p>
    <w:p w:rsidR="00D70ADC" w:rsidRPr="00BD61BE" w:rsidRDefault="00D70ADC" w:rsidP="00D70ADC">
      <w:pPr>
        <w:pStyle w:val="Odlomakpopisa"/>
        <w:numPr>
          <w:ilvl w:val="1"/>
          <w:numId w:val="1"/>
        </w:numPr>
      </w:pPr>
      <w:r w:rsidRPr="00BD61BE">
        <w:t>Bežične veze (wireless)</w:t>
      </w:r>
    </w:p>
    <w:p w:rsidR="00D70ADC" w:rsidRPr="00BD61BE" w:rsidRDefault="00D70ADC" w:rsidP="00D70ADC">
      <w:pPr>
        <w:pStyle w:val="Odlomakpopisa"/>
        <w:numPr>
          <w:ilvl w:val="1"/>
          <w:numId w:val="1"/>
        </w:numPr>
      </w:pPr>
      <w:r w:rsidRPr="00BD61BE">
        <w:t>Optičke veze</w:t>
      </w:r>
    </w:p>
    <w:p w:rsidR="00D70ADC" w:rsidRPr="00BD61BE" w:rsidRDefault="00D70ADC" w:rsidP="00D70ADC">
      <w:pPr>
        <w:pStyle w:val="Odlomakpopisa"/>
        <w:numPr>
          <w:ilvl w:val="0"/>
          <w:numId w:val="1"/>
        </w:numPr>
      </w:pPr>
      <w:r w:rsidRPr="00BD61BE">
        <w:t>Najpoznatija i najveća WAN mreža?</w:t>
      </w:r>
    </w:p>
    <w:p w:rsidR="00D70ADC" w:rsidRPr="00BD61BE" w:rsidRDefault="00D70ADC" w:rsidP="00D70ADC">
      <w:pPr>
        <w:pStyle w:val="Odlomakpopisa"/>
        <w:numPr>
          <w:ilvl w:val="0"/>
          <w:numId w:val="1"/>
        </w:numPr>
      </w:pPr>
      <w:r w:rsidRPr="00BD61BE">
        <w:t xml:space="preserve">Mreža </w:t>
      </w:r>
      <w:r w:rsidRPr="00BD61BE">
        <w:rPr>
          <w:b/>
        </w:rPr>
        <w:t>korisnik – poslužitelj</w:t>
      </w:r>
    </w:p>
    <w:p w:rsidR="00D70ADC" w:rsidRPr="00BD61BE" w:rsidRDefault="00D70ADC" w:rsidP="00D70ADC">
      <w:pPr>
        <w:pStyle w:val="Odlomakpopisa"/>
        <w:numPr>
          <w:ilvl w:val="0"/>
          <w:numId w:val="1"/>
        </w:numPr>
      </w:pPr>
      <w:r w:rsidRPr="00BD61BE">
        <w:t xml:space="preserve">Mreža </w:t>
      </w:r>
      <w:r w:rsidRPr="00BD61BE">
        <w:rPr>
          <w:b/>
        </w:rPr>
        <w:t>peer – to – peer</w:t>
      </w:r>
      <w:r w:rsidRPr="00BD61BE">
        <w:t xml:space="preserve"> </w:t>
      </w:r>
    </w:p>
    <w:p w:rsidR="00BD61BE" w:rsidRPr="00BD61BE" w:rsidRDefault="00BD61BE" w:rsidP="00D70ADC">
      <w:pPr>
        <w:pStyle w:val="Odlomakpopisa"/>
        <w:numPr>
          <w:ilvl w:val="0"/>
          <w:numId w:val="1"/>
        </w:numPr>
      </w:pPr>
      <w:r w:rsidRPr="00BD61BE">
        <w:t>Paketni prijenos podataka mrežom (3 dijela paketa -&gt;</w:t>
      </w:r>
      <w:r w:rsidRPr="00BD61BE">
        <w:rPr>
          <w:rFonts w:ascii="Arial" w:hAnsi="Arial" w:cs="Arial"/>
        </w:rPr>
        <w:t>►</w:t>
      </w:r>
      <w:r w:rsidRPr="00BD61BE">
        <w:t xml:space="preserve"> zaglavlje (header) </w:t>
      </w:r>
      <w:r w:rsidRPr="00BD61BE">
        <w:rPr>
          <w:rFonts w:ascii="Arial" w:hAnsi="Arial" w:cs="Arial"/>
        </w:rPr>
        <w:t>►</w:t>
      </w:r>
      <w:r w:rsidRPr="00BD61BE">
        <w:t xml:space="preserve">tijela </w:t>
      </w:r>
      <w:r w:rsidRPr="00BD61BE">
        <w:rPr>
          <w:rFonts w:ascii="Arial" w:hAnsi="Arial" w:cs="Arial"/>
        </w:rPr>
        <w:t>►</w:t>
      </w:r>
      <w:r w:rsidRPr="00BD61BE">
        <w:t>začelje (flag)</w:t>
      </w:r>
    </w:p>
    <w:p w:rsidR="00BD61BE" w:rsidRDefault="00BD61BE" w:rsidP="00BD61BE">
      <w:pPr>
        <w:pStyle w:val="Odlomakpopisa"/>
        <w:numPr>
          <w:ilvl w:val="1"/>
          <w:numId w:val="1"/>
        </w:numPr>
      </w:pPr>
      <w:r>
        <w:t>Norma za prijenos</w:t>
      </w:r>
      <w:r w:rsidR="00444F3C">
        <w:t xml:space="preserve"> – TCP/IP protokol</w:t>
      </w:r>
    </w:p>
    <w:p w:rsidR="00BD61BE" w:rsidRDefault="00BD61BE" w:rsidP="00BD61BE">
      <w:pPr>
        <w:pStyle w:val="Odlomakpopisa"/>
        <w:numPr>
          <w:ilvl w:val="1"/>
          <w:numId w:val="1"/>
        </w:numPr>
      </w:pPr>
      <w:r>
        <w:t>IP adresa</w:t>
      </w:r>
    </w:p>
    <w:p w:rsidR="00BD61BE" w:rsidRDefault="00BD61BE" w:rsidP="00BD61BE">
      <w:pPr>
        <w:pStyle w:val="Odlomakpopisa"/>
        <w:numPr>
          <w:ilvl w:val="1"/>
          <w:numId w:val="1"/>
        </w:numPr>
      </w:pPr>
      <w:r>
        <w:t>Statička i dinamička IP adresa</w:t>
      </w:r>
    </w:p>
    <w:p w:rsidR="00444F3C" w:rsidRDefault="00444F3C" w:rsidP="00444F3C">
      <w:pPr>
        <w:pStyle w:val="Odlomakpopisa"/>
        <w:numPr>
          <w:ilvl w:val="0"/>
          <w:numId w:val="1"/>
        </w:numPr>
      </w:pPr>
      <w:r>
        <w:t>Kako saznati IP adresu svog računala (ipconfig) i nekog web sjedišta (ping)?</w:t>
      </w:r>
    </w:p>
    <w:p w:rsidR="00985E69" w:rsidRDefault="00027DBC" w:rsidP="00444F3C">
      <w:pPr>
        <w:pStyle w:val="Odlomakpopisa"/>
        <w:numPr>
          <w:ilvl w:val="0"/>
          <w:numId w:val="1"/>
        </w:numPr>
      </w:pPr>
      <w:r>
        <w:t xml:space="preserve">Dial-up, </w:t>
      </w:r>
      <w:r w:rsidR="00985E69">
        <w:t>ISDN i ADSL</w:t>
      </w:r>
      <w:r w:rsidR="00DE1DF6">
        <w:t xml:space="preserve"> (splitter i router princip rada</w:t>
      </w:r>
      <w:bookmarkStart w:id="0" w:name="_GoBack"/>
      <w:bookmarkEnd w:id="0"/>
      <w:r w:rsidR="00DE1DF6">
        <w:t>)</w:t>
      </w:r>
      <w:r w:rsidR="00985E69">
        <w:t xml:space="preserve"> – definicija i </w:t>
      </w:r>
      <w:r w:rsidR="00DE1DF6">
        <w:t>brzina</w:t>
      </w:r>
      <w:r w:rsidR="00985E69">
        <w:t xml:space="preserve"> prijenosa</w:t>
      </w:r>
    </w:p>
    <w:p w:rsidR="00444F3C" w:rsidRPr="00BD61BE" w:rsidRDefault="00444F3C" w:rsidP="00C81E25">
      <w:pPr>
        <w:pStyle w:val="Odlomakpopisa"/>
      </w:pPr>
    </w:p>
    <w:sectPr w:rsidR="00444F3C" w:rsidRPr="00BD61BE" w:rsidSect="00BD6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441E"/>
    <w:multiLevelType w:val="hybridMultilevel"/>
    <w:tmpl w:val="2C2AA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B">
      <w:start w:val="1"/>
      <w:numFmt w:val="lowerRoman"/>
      <w:lvlText w:val="%2."/>
      <w:lvlJc w:val="righ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52"/>
    <w:rsid w:val="00027DBC"/>
    <w:rsid w:val="00444F3C"/>
    <w:rsid w:val="00524530"/>
    <w:rsid w:val="00985E69"/>
    <w:rsid w:val="009B1419"/>
    <w:rsid w:val="00A65D05"/>
    <w:rsid w:val="00BA3152"/>
    <w:rsid w:val="00BD61BE"/>
    <w:rsid w:val="00C81E25"/>
    <w:rsid w:val="00D70ADC"/>
    <w:rsid w:val="00DE1DF6"/>
    <w:rsid w:val="00E02083"/>
    <w:rsid w:val="00F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8868"/>
  <w15:chartTrackingRefBased/>
  <w15:docId w15:val="{65B60695-99F0-47E1-9017-036EA629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B1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AD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B14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01B31-A62A-4BFE-81F2-FBBD7394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IS</cp:lastModifiedBy>
  <cp:revision>10</cp:revision>
  <dcterms:created xsi:type="dcterms:W3CDTF">2017-03-23T11:49:00Z</dcterms:created>
  <dcterms:modified xsi:type="dcterms:W3CDTF">2017-03-23T12:42:00Z</dcterms:modified>
</cp:coreProperties>
</file>